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C2" w:rsidRPr="006B6642" w:rsidRDefault="00435BC2" w:rsidP="0043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35BC2" w:rsidRPr="006B6642" w:rsidRDefault="00435BC2" w:rsidP="0043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6642">
        <w:rPr>
          <w:rFonts w:ascii="Times New Roman" w:hAnsi="Times New Roman" w:cs="Times New Roman"/>
          <w:b/>
          <w:bCs/>
          <w:sz w:val="28"/>
          <w:szCs w:val="28"/>
        </w:rPr>
        <w:t>Аксайского</w:t>
      </w:r>
      <w:proofErr w:type="spellEnd"/>
      <w:r w:rsidRPr="006B6642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435BC2" w:rsidRPr="006B6642" w:rsidRDefault="00435BC2" w:rsidP="0043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>Ленинская средняя общеобразовательная школа</w:t>
      </w:r>
    </w:p>
    <w:tbl>
      <w:tblPr>
        <w:tblStyle w:val="a3"/>
        <w:tblW w:w="11402" w:type="dxa"/>
        <w:tblInd w:w="2009" w:type="dxa"/>
        <w:tblLayout w:type="fixed"/>
        <w:tblLook w:val="04A0" w:firstRow="1" w:lastRow="0" w:firstColumn="1" w:lastColumn="0" w:noHBand="0" w:noVBand="1"/>
      </w:tblPr>
      <w:tblGrid>
        <w:gridCol w:w="3436"/>
        <w:gridCol w:w="2519"/>
        <w:gridCol w:w="2526"/>
        <w:gridCol w:w="2921"/>
      </w:tblGrid>
      <w:tr w:rsidR="00435BC2" w:rsidRPr="006B6642" w:rsidTr="00435BC2">
        <w:tc>
          <w:tcPr>
            <w:tcW w:w="3436" w:type="dxa"/>
          </w:tcPr>
          <w:p w:rsidR="00435BC2" w:rsidRPr="006B6642" w:rsidRDefault="00435BC2" w:rsidP="0043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Рассмотрено»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«Естественно – математического цикла»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 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__»______20__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(подпись руководителя МО)</w:t>
            </w:r>
          </w:p>
        </w:tc>
        <w:tc>
          <w:tcPr>
            <w:tcW w:w="2519" w:type="dxa"/>
          </w:tcPr>
          <w:p w:rsidR="00435BC2" w:rsidRPr="006B6642" w:rsidRDefault="00435BC2" w:rsidP="0043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2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  <w:proofErr w:type="gramStart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Принято»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 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__»_____20г.</w:t>
            </w:r>
          </w:p>
        </w:tc>
        <w:tc>
          <w:tcPr>
            <w:tcW w:w="2526" w:type="dxa"/>
          </w:tcPr>
          <w:p w:rsidR="00435BC2" w:rsidRPr="006B6642" w:rsidRDefault="00435BC2" w:rsidP="0043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2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  <w:proofErr w:type="gramStart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Принято»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на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№___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__»_____20__г.</w:t>
            </w:r>
          </w:p>
        </w:tc>
        <w:tc>
          <w:tcPr>
            <w:tcW w:w="2921" w:type="dxa"/>
          </w:tcPr>
          <w:p w:rsidR="00435BC2" w:rsidRPr="006B6642" w:rsidRDefault="00435BC2" w:rsidP="0043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Утверждаю»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proofErr w:type="gramEnd"/>
            <w:r w:rsidRPr="006B6642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Ленинской СОШ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br/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Т.А. Савкина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приказ №_42/9___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«___»______20__</w:t>
            </w:r>
            <w:r w:rsidRPr="006B66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5BC2" w:rsidRPr="006B6642" w:rsidRDefault="00435BC2" w:rsidP="00435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BC2" w:rsidRPr="006B6642" w:rsidRDefault="00435BC2" w:rsidP="00435BC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BC2" w:rsidRPr="006B6642" w:rsidRDefault="00435BC2" w:rsidP="00435BC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435BC2" w:rsidRPr="006B6642" w:rsidRDefault="00435BC2" w:rsidP="00435BC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Биология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B6642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6B6642">
        <w:rPr>
          <w:rFonts w:ascii="Times New Roman" w:hAnsi="Times New Roman" w:cs="Times New Roman"/>
          <w:sz w:val="32"/>
          <w:szCs w:val="32"/>
        </w:rPr>
        <w:br/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для обучающихся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9 – а, б ,в,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классов</w:t>
      </w:r>
      <w:r w:rsidRPr="006B6642">
        <w:rPr>
          <w:rFonts w:ascii="Times New Roman" w:hAnsi="Times New Roman" w:cs="Times New Roman"/>
          <w:sz w:val="32"/>
          <w:szCs w:val="32"/>
        </w:rPr>
        <w:br/>
      </w:r>
    </w:p>
    <w:p w:rsidR="00435BC2" w:rsidRPr="006B6642" w:rsidRDefault="00435BC2" w:rsidP="00435BC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BC2" w:rsidRPr="006B6642" w:rsidRDefault="00435BC2" w:rsidP="00435BC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Разработал</w:t>
      </w:r>
      <w:r w:rsidRPr="006B66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B66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66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Демченко Я.А.</w:t>
      </w:r>
    </w:p>
    <w:p w:rsidR="00435BC2" w:rsidRDefault="00435BC2" w:rsidP="00435BC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уч.  г.</w:t>
      </w:r>
    </w:p>
    <w:p w:rsidR="00435BC2" w:rsidRPr="00435BC2" w:rsidRDefault="00435BC2" w:rsidP="00435BC2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BC2" w:rsidRDefault="00435BC2" w:rsidP="0043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C2" w:rsidRPr="00406880" w:rsidRDefault="00435BC2" w:rsidP="0043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BC2" w:rsidRPr="00406880" w:rsidRDefault="00435BC2" w:rsidP="00435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биологии </w:t>
      </w:r>
      <w:r w:rsidRPr="00406880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</w:p>
    <w:p w:rsidR="00435BC2" w:rsidRPr="00904391" w:rsidRDefault="00435BC2" w:rsidP="00435B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406880">
        <w:rPr>
          <w:rFonts w:ascii="Times New Roman" w:hAnsi="Times New Roman" w:cs="Times New Roman"/>
          <w:sz w:val="28"/>
          <w:szCs w:val="28"/>
        </w:rPr>
        <w:t xml:space="preserve"> общего образования (</w:t>
      </w:r>
      <w:hyperlink r:id="rId5" w:tgtFrame="_blank" w:history="1">
        <w:r w:rsidRPr="00904391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Приказ </w:t>
        </w:r>
        <w:proofErr w:type="spellStart"/>
        <w:r w:rsidRPr="00904391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Минобрнауки</w:t>
        </w:r>
        <w:proofErr w:type="spellEnd"/>
        <w:r w:rsidRPr="00904391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90439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904391">
        <w:rPr>
          <w:rFonts w:ascii="Times New Roman" w:hAnsi="Times New Roman" w:cs="Times New Roman"/>
          <w:sz w:val="28"/>
          <w:szCs w:val="28"/>
        </w:rPr>
        <w:t>;</w:t>
      </w:r>
    </w:p>
    <w:p w:rsidR="00435BC2" w:rsidRDefault="00435BC2" w:rsidP="00435B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</w:t>
      </w:r>
      <w:r w:rsidR="00B24DC0">
        <w:rPr>
          <w:rFonts w:ascii="Times New Roman" w:hAnsi="Times New Roman" w:cs="Times New Roman"/>
          <w:sz w:val="28"/>
          <w:szCs w:val="28"/>
        </w:rPr>
        <w:t xml:space="preserve"> МБОУ Ленинской СОШ на __________</w:t>
      </w:r>
      <w:r w:rsidRPr="0040688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435BC2" w:rsidRPr="00DB47A0" w:rsidRDefault="00435BC2" w:rsidP="00435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7A0">
        <w:rPr>
          <w:rFonts w:ascii="Times New Roman" w:hAnsi="Times New Roman" w:cs="Times New Roman"/>
          <w:sz w:val="28"/>
          <w:szCs w:val="28"/>
        </w:rPr>
        <w:t>Программой воспитания МБОУ Ленинской СОШ;</w:t>
      </w:r>
    </w:p>
    <w:p w:rsidR="00435BC2" w:rsidRPr="00406880" w:rsidRDefault="00435BC2" w:rsidP="00435B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учебных предметов, курсов, дисциплин МБОУ </w:t>
      </w:r>
      <w:r>
        <w:rPr>
          <w:rFonts w:ascii="Times New Roman" w:hAnsi="Times New Roman" w:cs="Times New Roman"/>
          <w:sz w:val="28"/>
          <w:szCs w:val="28"/>
        </w:rPr>
        <w:t>Ленинской</w:t>
      </w:r>
      <w:r w:rsidRPr="0040688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35BC2" w:rsidRPr="004014CF" w:rsidRDefault="00435BC2" w:rsidP="00435BC2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ab/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учебного курса «Биология» </w:t>
      </w:r>
      <w:r w:rsidRPr="00406880">
        <w:rPr>
          <w:rFonts w:ascii="Times New Roman" w:hAnsi="Times New Roman" w:cs="Times New Roman"/>
          <w:sz w:val="28"/>
          <w:szCs w:val="28"/>
        </w:rPr>
        <w:t>составлена н</w:t>
      </w:r>
      <w:r>
        <w:rPr>
          <w:rFonts w:ascii="Times New Roman" w:hAnsi="Times New Roman" w:cs="Times New Roman"/>
          <w:sz w:val="28"/>
          <w:szCs w:val="28"/>
        </w:rPr>
        <w:t xml:space="preserve">а основе авторской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биологии для  5—9 классов авторов: </w:t>
      </w:r>
      <w:r w:rsidRPr="004014CF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В. В</w:t>
      </w:r>
      <w:r w:rsidRPr="004014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4CF">
        <w:rPr>
          <w:rFonts w:ascii="Times New Roman" w:hAnsi="Times New Roman" w:cs="Times New Roman"/>
          <w:sz w:val="28"/>
          <w:szCs w:val="28"/>
        </w:rPr>
        <w:t>Куч</w:t>
      </w:r>
      <w:r>
        <w:rPr>
          <w:rFonts w:ascii="Times New Roman" w:hAnsi="Times New Roman" w:cs="Times New Roman"/>
          <w:sz w:val="28"/>
          <w:szCs w:val="28"/>
        </w:rPr>
        <w:t>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Корниловой (Москва,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2018).</w:t>
      </w:r>
    </w:p>
    <w:p w:rsidR="00435BC2" w:rsidRDefault="00435BC2" w:rsidP="00435BC2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Для реализации сод</w:t>
      </w:r>
      <w:r>
        <w:rPr>
          <w:rFonts w:ascii="Times New Roman" w:hAnsi="Times New Roman" w:cs="Times New Roman"/>
          <w:sz w:val="28"/>
          <w:szCs w:val="28"/>
        </w:rPr>
        <w:t xml:space="preserve">ержания рабочей программы по биологии </w:t>
      </w:r>
      <w:r w:rsidRPr="00406880">
        <w:rPr>
          <w:rFonts w:ascii="Times New Roman" w:hAnsi="Times New Roman" w:cs="Times New Roman"/>
          <w:sz w:val="28"/>
          <w:szCs w:val="28"/>
        </w:rPr>
        <w:t>используется УМК:</w:t>
      </w:r>
    </w:p>
    <w:p w:rsidR="00435BC2" w:rsidRDefault="00435BC2" w:rsidP="00435B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9AD">
        <w:rPr>
          <w:rFonts w:ascii="Times New Roman" w:hAnsi="Times New Roman" w:cs="Times New Roman"/>
          <w:sz w:val="28"/>
          <w:szCs w:val="28"/>
        </w:rPr>
        <w:t>Биология:</w:t>
      </w:r>
      <w:r>
        <w:rPr>
          <w:rFonts w:ascii="Times New Roman" w:hAnsi="Times New Roman" w:cs="Times New Roman"/>
          <w:sz w:val="28"/>
          <w:szCs w:val="28"/>
        </w:rPr>
        <w:t xml:space="preserve"> 9 класс: учебник для учащихся образовательных организаций </w:t>
      </w:r>
      <w:r w:rsidRPr="003369AD">
        <w:rPr>
          <w:rFonts w:ascii="Times New Roman" w:hAnsi="Times New Roman" w:cs="Times New Roman"/>
          <w:sz w:val="28"/>
          <w:szCs w:val="28"/>
        </w:rPr>
        <w:t xml:space="preserve">И.Н. Пономарева, О.А. Корнилова </w:t>
      </w:r>
      <w:r>
        <w:rPr>
          <w:rFonts w:ascii="Times New Roman" w:hAnsi="Times New Roman" w:cs="Times New Roman"/>
          <w:sz w:val="28"/>
          <w:szCs w:val="28"/>
        </w:rPr>
        <w:t>Н.М. Чернова</w:t>
      </w:r>
      <w:r w:rsidRPr="003369AD">
        <w:rPr>
          <w:rFonts w:ascii="Times New Roman" w:hAnsi="Times New Roman" w:cs="Times New Roman"/>
          <w:sz w:val="28"/>
          <w:szCs w:val="28"/>
        </w:rPr>
        <w:t>: под ред. И.Н. Пономаревой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69AD">
        <w:rPr>
          <w:rFonts w:ascii="Times New Roman" w:hAnsi="Times New Roman" w:cs="Times New Roman"/>
          <w:sz w:val="28"/>
          <w:szCs w:val="28"/>
        </w:rPr>
        <w:t xml:space="preserve">Москва </w:t>
      </w:r>
      <w:proofErr w:type="spellStart"/>
      <w:r w:rsidRPr="003369A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369AD">
        <w:rPr>
          <w:rFonts w:ascii="Times New Roman" w:hAnsi="Times New Roman" w:cs="Times New Roman"/>
          <w:sz w:val="28"/>
          <w:szCs w:val="28"/>
        </w:rPr>
        <w:t>-Граф,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C2" w:rsidRDefault="00435BC2" w:rsidP="00435B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9AD">
        <w:rPr>
          <w:rFonts w:ascii="Times New Roman" w:hAnsi="Times New Roman" w:cs="Times New Roman"/>
          <w:sz w:val="28"/>
          <w:szCs w:val="28"/>
        </w:rPr>
        <w:t xml:space="preserve">Биология: 9 класс: методическое пособие/ И.Н. Пономарева, Г.Н. Панина, Л.В. Симонова; под ред. И.Н. Пономаревой. - М.: </w:t>
      </w:r>
      <w:proofErr w:type="spellStart"/>
      <w:r w:rsidRPr="003369A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369AD">
        <w:rPr>
          <w:rFonts w:ascii="Times New Roman" w:hAnsi="Times New Roman" w:cs="Times New Roman"/>
          <w:sz w:val="28"/>
          <w:szCs w:val="28"/>
        </w:rPr>
        <w:t xml:space="preserve"> - Граф, 2016. - 200 с. </w:t>
      </w:r>
    </w:p>
    <w:p w:rsidR="00435BC2" w:rsidRPr="003369AD" w:rsidRDefault="00435BC2" w:rsidP="00435B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69AD">
        <w:rPr>
          <w:rFonts w:ascii="Times New Roman" w:hAnsi="Times New Roman" w:cs="Times New Roman"/>
          <w:sz w:val="28"/>
          <w:szCs w:val="28"/>
        </w:rPr>
        <w:t>Предмет биология является обязательным</w:t>
      </w:r>
      <w:r w:rsidRPr="003369AD">
        <w:rPr>
          <w:rFonts w:ascii="Times New Roman" w:eastAsia="Calibri" w:hAnsi="Times New Roman" w:cs="Times New Roman"/>
          <w:sz w:val="28"/>
          <w:szCs w:val="28"/>
        </w:rPr>
        <w:t xml:space="preserve"> для изучения, входит в инвариантную часть учебного плана. В соответствии с учебным планом курс «Биология» рассчитан на </w:t>
      </w:r>
      <w:r w:rsidRPr="003369AD">
        <w:rPr>
          <w:rFonts w:ascii="Times New Roman" w:eastAsia="Calibri" w:hAnsi="Times New Roman" w:cs="Times New Roman"/>
          <w:i/>
          <w:sz w:val="28"/>
          <w:szCs w:val="28"/>
        </w:rPr>
        <w:t>68 часов в год- 2 часа в неделю.</w:t>
      </w:r>
    </w:p>
    <w:p w:rsidR="00435BC2" w:rsidRPr="00DB47A0" w:rsidRDefault="00435BC2" w:rsidP="00435BC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7A0">
        <w:rPr>
          <w:rFonts w:ascii="Times New Roman" w:eastAsia="Calibri" w:hAnsi="Times New Roman" w:cs="Times New Roman"/>
          <w:sz w:val="28"/>
          <w:szCs w:val="28"/>
        </w:rPr>
        <w:t>В связи с особенностями календарного графика</w:t>
      </w:r>
      <w:r w:rsidR="00B24DC0">
        <w:rPr>
          <w:rFonts w:ascii="Times New Roman" w:eastAsia="Calibri" w:hAnsi="Times New Roman" w:cs="Times New Roman"/>
          <w:sz w:val="28"/>
          <w:szCs w:val="28"/>
        </w:rPr>
        <w:t xml:space="preserve"> МБОУ Ленинской СОШ на __________</w:t>
      </w:r>
      <w:bookmarkStart w:id="0" w:name="_GoBack"/>
      <w:bookmarkEnd w:id="0"/>
      <w:r w:rsidRPr="00DB4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  будет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проведено 68</w:t>
      </w:r>
      <w:r w:rsidRPr="00DB47A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5BC2" w:rsidRPr="00406880" w:rsidRDefault="00435BC2" w:rsidP="00435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Из них:</w:t>
      </w:r>
    </w:p>
    <w:p w:rsidR="00435BC2" w:rsidRPr="00406880" w:rsidRDefault="00435BC2" w:rsidP="00435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-контрольных работ – 5</w:t>
      </w:r>
    </w:p>
    <w:p w:rsidR="00435BC2" w:rsidRDefault="00435BC2" w:rsidP="00435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-лабор</w:t>
      </w:r>
      <w:r>
        <w:rPr>
          <w:rFonts w:ascii="Times New Roman" w:hAnsi="Times New Roman" w:cs="Times New Roman"/>
          <w:sz w:val="28"/>
          <w:szCs w:val="28"/>
        </w:rPr>
        <w:t>аторных работ –5</w:t>
      </w:r>
    </w:p>
    <w:p w:rsidR="00435BC2" w:rsidRPr="00BB1B4F" w:rsidRDefault="00435BC2" w:rsidP="0043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 «Биология» 9 класс (68 часов)</w:t>
      </w:r>
    </w:p>
    <w:tbl>
      <w:tblPr>
        <w:tblStyle w:val="1"/>
        <w:tblW w:w="151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3"/>
        <w:gridCol w:w="2623"/>
        <w:gridCol w:w="996"/>
        <w:gridCol w:w="6662"/>
        <w:gridCol w:w="4249"/>
      </w:tblGrid>
      <w:tr w:rsidR="00435BC2" w:rsidRPr="00BB1B4F" w:rsidTr="00435BC2">
        <w:tc>
          <w:tcPr>
            <w:tcW w:w="66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6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 – во часов</w:t>
            </w:r>
          </w:p>
        </w:tc>
        <w:tc>
          <w:tcPr>
            <w:tcW w:w="6662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основных содержательных линий </w:t>
            </w:r>
          </w:p>
        </w:tc>
        <w:tc>
          <w:tcPr>
            <w:tcW w:w="4249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планируемых результатов, выраженная в формах и видах контроля</w:t>
            </w:r>
          </w:p>
        </w:tc>
      </w:tr>
      <w:tr w:rsidR="00435BC2" w:rsidRPr="00BB1B4F" w:rsidTr="00435BC2">
        <w:trPr>
          <w:trHeight w:val="1194"/>
        </w:trPr>
        <w:tc>
          <w:tcPr>
            <w:tcW w:w="66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Общие закономерности жизни </w:t>
            </w:r>
          </w:p>
        </w:tc>
        <w:tc>
          <w:tcPr>
            <w:tcW w:w="996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  <w:r w:rsidRPr="00BB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– наука о живом мире. Методы биологических исследований. Общие свойства живых организмов. Многообразие форм живых организмов. </w:t>
            </w:r>
          </w:p>
        </w:tc>
        <w:tc>
          <w:tcPr>
            <w:tcW w:w="4249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Входной тест.</w:t>
            </w:r>
          </w:p>
        </w:tc>
      </w:tr>
      <w:tr w:rsidR="00435BC2" w:rsidRPr="00BB1B4F" w:rsidTr="00435BC2">
        <w:tc>
          <w:tcPr>
            <w:tcW w:w="66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Явления и закономерности жизни на клеточном уровне </w:t>
            </w:r>
          </w:p>
        </w:tc>
        <w:tc>
          <w:tcPr>
            <w:tcW w:w="996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6662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клеток. Химические вещества в клетке. Строение клетки. Органоиды клетки и их функции. Обмен веществ – основа существования клетки. Обмен веществ – основа существования клетки. Биосинтез белка в клетке. Биосинтез углеводов – фотосинтез. Обеспечение клеток энергией. Размножение клетки и ее жизненный </w:t>
            </w:r>
            <w:proofErr w:type="gramStart"/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цикл.  </w:t>
            </w:r>
            <w:proofErr w:type="gramEnd"/>
          </w:p>
        </w:tc>
        <w:tc>
          <w:tcPr>
            <w:tcW w:w="4249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работа №1</w:t>
            </w: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B1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«Многообразие клеток эукариот. Сравнение растительных и животных клеток».</w:t>
            </w: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знаний по теме: </w:t>
            </w:r>
            <w:r w:rsidRPr="00BB1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«Явления и закономерности жизни на клеточном уровне».</w:t>
            </w:r>
          </w:p>
        </w:tc>
      </w:tr>
      <w:tr w:rsidR="00435BC2" w:rsidRPr="00BB1B4F" w:rsidTr="00435BC2">
        <w:tc>
          <w:tcPr>
            <w:tcW w:w="66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Закономерности жизни на организменном уровне </w:t>
            </w:r>
          </w:p>
        </w:tc>
        <w:tc>
          <w:tcPr>
            <w:tcW w:w="996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 ч</w:t>
            </w:r>
          </w:p>
        </w:tc>
        <w:tc>
          <w:tcPr>
            <w:tcW w:w="6662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Организм – открытая живая система (биосистема). Примитивные организмы. Растительный организм и его особенности. Многообразие растений и их значение в природе. Организмы царства грибов и лишайников. Животный организм и его особенности. Разнообразие животных. Сравнение свойств организма человека и животных. Размножение живых организмов. Индивидуальное развитие. Образование половых клеток. Мейоз. Изучение механизма </w:t>
            </w: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наследственности. Основные закономерности наследования признаков у организмов. Закономерности изменчивости. Ненаследственная изменчивость. Основы селекции организмов.</w:t>
            </w:r>
          </w:p>
        </w:tc>
        <w:tc>
          <w:tcPr>
            <w:tcW w:w="4249" w:type="dxa"/>
          </w:tcPr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B1B4F">
              <w:rPr>
                <w:rStyle w:val="normaltextrun"/>
                <w:b/>
                <w:bCs/>
                <w:i/>
                <w:iCs/>
                <w:sz w:val="28"/>
                <w:szCs w:val="28"/>
              </w:rPr>
              <w:lastRenderedPageBreak/>
              <w:t>Лабораторная работа № 2</w:t>
            </w:r>
            <w:r w:rsidRPr="00BB1B4F">
              <w:rPr>
                <w:rStyle w:val="normaltextrun"/>
                <w:sz w:val="28"/>
                <w:szCs w:val="28"/>
              </w:rPr>
              <w:t> </w:t>
            </w:r>
          </w:p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B1B4F">
              <w:rPr>
                <w:rStyle w:val="normaltextrun"/>
                <w:sz w:val="28"/>
                <w:szCs w:val="28"/>
              </w:rPr>
              <w:t>«Выявление наследственных и ненаследственных признаков у растений разных видов».</w:t>
            </w:r>
            <w:r w:rsidRPr="00BB1B4F">
              <w:rPr>
                <w:rStyle w:val="eop"/>
                <w:sz w:val="28"/>
                <w:szCs w:val="28"/>
              </w:rPr>
              <w:t> </w:t>
            </w:r>
          </w:p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B1B4F">
              <w:rPr>
                <w:rStyle w:val="normaltextrun"/>
                <w:b/>
                <w:bCs/>
                <w:i/>
                <w:iCs/>
                <w:sz w:val="28"/>
                <w:szCs w:val="28"/>
              </w:rPr>
              <w:t xml:space="preserve">Лабораторная работа № </w:t>
            </w:r>
            <w:r w:rsidRPr="00BB1B4F">
              <w:rPr>
                <w:rStyle w:val="normaltextrun"/>
                <w:sz w:val="28"/>
                <w:szCs w:val="28"/>
              </w:rPr>
              <w:t>3</w:t>
            </w:r>
          </w:p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B1B4F">
              <w:rPr>
                <w:rStyle w:val="normaltextrun"/>
                <w:sz w:val="28"/>
                <w:szCs w:val="28"/>
              </w:rPr>
              <w:t>«Изучение изменчивости у организмов».</w:t>
            </w:r>
            <w:r w:rsidRPr="00BB1B4F">
              <w:rPr>
                <w:rStyle w:val="eop"/>
                <w:sz w:val="28"/>
                <w:szCs w:val="28"/>
              </w:rPr>
              <w:t> </w:t>
            </w:r>
          </w:p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знаний по теме: «</w:t>
            </w:r>
            <w:r w:rsidRPr="00BB1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Закономерности жизни на организменном уровне </w:t>
            </w:r>
            <w:proofErr w:type="spellStart"/>
            <w:r w:rsidRPr="00BB1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уровне</w:t>
            </w:r>
            <w:proofErr w:type="spellEnd"/>
            <w:r w:rsidRPr="00BB1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435BC2" w:rsidRPr="00BB1B4F" w:rsidTr="00435BC2">
        <w:tc>
          <w:tcPr>
            <w:tcW w:w="66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2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996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 ч</w:t>
            </w:r>
          </w:p>
        </w:tc>
        <w:tc>
          <w:tcPr>
            <w:tcW w:w="6662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</w:t>
            </w:r>
            <w:proofErr w:type="spellStart"/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надвидовых</w:t>
            </w:r>
            <w:proofErr w:type="spellEnd"/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4249" w:type="dxa"/>
          </w:tcPr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</w:pPr>
            <w:r w:rsidRPr="00BB1B4F">
              <w:rPr>
                <w:rStyle w:val="normaltextru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Лабораторная работа № 4 </w:t>
            </w:r>
            <w:r w:rsidRPr="00BB1B4F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«Приспособленность организмов к среде обитания».</w:t>
            </w:r>
            <w:r w:rsidRPr="00BB1B4F"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</w:pPr>
          </w:p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i/>
                <w:iCs/>
                <w:sz w:val="28"/>
                <w:szCs w:val="28"/>
              </w:rPr>
            </w:pPr>
            <w:r w:rsidRPr="00BB1B4F">
              <w:rPr>
                <w:b/>
                <w:bCs/>
                <w:sz w:val="28"/>
                <w:szCs w:val="28"/>
              </w:rPr>
              <w:t>Контроль знаний по теме: «</w:t>
            </w:r>
            <w:r w:rsidRPr="00BB1B4F">
              <w:rPr>
                <w:bCs/>
                <w:sz w:val="28"/>
                <w:szCs w:val="28"/>
              </w:rPr>
              <w:t>Закономерности происхождения и развития жизни на Земле».</w:t>
            </w:r>
          </w:p>
        </w:tc>
      </w:tr>
      <w:tr w:rsidR="00435BC2" w:rsidRPr="00BB1B4F" w:rsidTr="00435BC2">
        <w:tc>
          <w:tcPr>
            <w:tcW w:w="66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Закономерности взаимоотношений организмов и </w:t>
            </w: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среды </w:t>
            </w:r>
          </w:p>
        </w:tc>
        <w:tc>
          <w:tcPr>
            <w:tcW w:w="996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 ч</w:t>
            </w:r>
          </w:p>
        </w:tc>
        <w:tc>
          <w:tcPr>
            <w:tcW w:w="6662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жизни на Земле. Среды жизни и экологические факторы. Общие законы действия факторов среды на организмы. Приспособленность </w:t>
            </w: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 </w:t>
            </w:r>
          </w:p>
        </w:tc>
        <w:tc>
          <w:tcPr>
            <w:tcW w:w="4249" w:type="dxa"/>
          </w:tcPr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</w:pPr>
            <w:r w:rsidRPr="00BB1B4F">
              <w:rPr>
                <w:rStyle w:val="normaltextru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Лабораторная работа № 5</w:t>
            </w:r>
            <w:r w:rsidRPr="00BB1B4F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 «Оценка качества окружающей среды».</w:t>
            </w:r>
            <w:r w:rsidRPr="00BB1B4F"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35BC2" w:rsidRPr="003069F3" w:rsidRDefault="00435BC2" w:rsidP="00435BC2">
            <w:pPr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Экскурсия</w:t>
            </w: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0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как пример искусственного биогеоценоза.</w:t>
            </w: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5BC2" w:rsidRPr="00BB1B4F" w:rsidRDefault="00435BC2" w:rsidP="00435B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5BC2" w:rsidRPr="00BB1B4F" w:rsidTr="00435BC2">
        <w:tc>
          <w:tcPr>
            <w:tcW w:w="663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23" w:type="dxa"/>
          </w:tcPr>
          <w:p w:rsidR="00435BC2" w:rsidRPr="00BB1B4F" w:rsidRDefault="00435BC2" w:rsidP="00435BC2">
            <w:pPr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и обобщение знаний.</w:t>
            </w:r>
          </w:p>
        </w:tc>
        <w:tc>
          <w:tcPr>
            <w:tcW w:w="996" w:type="dxa"/>
          </w:tcPr>
          <w:p w:rsidR="00435BC2" w:rsidRPr="00BB1B4F" w:rsidRDefault="00435BC2" w:rsidP="00435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6662" w:type="dxa"/>
          </w:tcPr>
          <w:p w:rsidR="00435BC2" w:rsidRPr="00BB1B4F" w:rsidRDefault="00435BC2" w:rsidP="00435B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      </w:r>
          </w:p>
          <w:p w:rsidR="00435BC2" w:rsidRPr="00BB1B4F" w:rsidRDefault="00435BC2" w:rsidP="00435BC2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</w:tcPr>
          <w:p w:rsidR="00435BC2" w:rsidRPr="00BB1B4F" w:rsidRDefault="00435BC2" w:rsidP="00435BC2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B1B4F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Итоговая контрольная работа</w:t>
            </w:r>
          </w:p>
        </w:tc>
      </w:tr>
    </w:tbl>
    <w:p w:rsidR="00435BC2" w:rsidRPr="00BB1B4F" w:rsidRDefault="00435BC2" w:rsidP="00435BC2">
      <w:pPr>
        <w:rPr>
          <w:rFonts w:ascii="Times New Roman" w:hAnsi="Times New Roman" w:cs="Times New Roman"/>
          <w:sz w:val="28"/>
          <w:szCs w:val="28"/>
        </w:rPr>
      </w:pPr>
    </w:p>
    <w:p w:rsidR="00435BC2" w:rsidRDefault="00435BC2" w:rsidP="00435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398" w:rsidRDefault="003E5398"/>
    <w:p w:rsidR="00435BC2" w:rsidRDefault="00435BC2"/>
    <w:p w:rsidR="00435BC2" w:rsidRDefault="00435BC2"/>
    <w:p w:rsidR="00435BC2" w:rsidRDefault="00435BC2"/>
    <w:p w:rsidR="00435BC2" w:rsidRDefault="00435BC2"/>
    <w:p w:rsidR="00435BC2" w:rsidRDefault="00435BC2"/>
    <w:p w:rsidR="00435BC2" w:rsidRDefault="00435BC2"/>
    <w:p w:rsidR="00435BC2" w:rsidRDefault="00435BC2"/>
    <w:p w:rsidR="00435BC2" w:rsidRDefault="00435BC2"/>
    <w:p w:rsidR="00435BC2" w:rsidRDefault="00435BC2"/>
    <w:p w:rsidR="00435BC2" w:rsidRPr="00435BC2" w:rsidRDefault="00435BC2" w:rsidP="00435BC2">
      <w:pPr>
        <w:shd w:val="clear" w:color="auto" w:fill="FFFFFF"/>
        <w:spacing w:after="0" w:line="273" w:lineRule="atLeast"/>
        <w:ind w:left="80" w:firstLine="44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35BC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Календарно - тематическое планирование уроков биологии 9 класс</w:t>
      </w:r>
    </w:p>
    <w:p w:rsidR="00435BC2" w:rsidRPr="00435BC2" w:rsidRDefault="00435BC2" w:rsidP="00435BC2">
      <w:pPr>
        <w:shd w:val="clear" w:color="auto" w:fill="FFFFFF"/>
        <w:spacing w:after="0" w:line="273" w:lineRule="atLeast"/>
        <w:ind w:left="80" w:firstLine="44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16019" w:type="dxa"/>
        <w:tblInd w:w="-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096"/>
        <w:gridCol w:w="2251"/>
        <w:gridCol w:w="726"/>
        <w:gridCol w:w="779"/>
        <w:gridCol w:w="72"/>
        <w:gridCol w:w="708"/>
        <w:gridCol w:w="7359"/>
        <w:gridCol w:w="2139"/>
      </w:tblGrid>
      <w:tr w:rsidR="00435BC2" w:rsidRPr="00435BC2" w:rsidTr="00435BC2">
        <w:trPr>
          <w:trHeight w:val="300"/>
        </w:trPr>
        <w:tc>
          <w:tcPr>
            <w:tcW w:w="88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34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73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  <w:r w:rsidRPr="00435B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435BC2" w:rsidRPr="00435BC2" w:rsidTr="00435BC2">
        <w:trPr>
          <w:trHeight w:val="240"/>
        </w:trPr>
        <w:tc>
          <w:tcPr>
            <w:tcW w:w="88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7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435BC2" w:rsidRPr="00435BC2" w:rsidTr="00435BC2"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9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закономерности жизни – 5 ч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5BC2" w:rsidRPr="00435BC2" w:rsidTr="00435BC2">
        <w:trPr>
          <w:trHeight w:val="739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Биология — наука о живом мире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Вводный </w:t>
            </w:r>
            <w:proofErr w:type="gramStart"/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инструктаж  по</w:t>
            </w:r>
            <w:proofErr w:type="gramEnd"/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технике безопасности.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характеризовать различные научные области биологии.</w:t>
            </w:r>
          </w:p>
          <w:p w:rsidR="00435BC2" w:rsidRPr="00435BC2" w:rsidRDefault="00435BC2" w:rsidP="00435BC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роль биологических наук в практической деятельности людей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1045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Методы биологических исследований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назначение методов исследования в биологии.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и сравнивать методы между собой.</w:t>
            </w:r>
          </w:p>
          <w:p w:rsidR="00435BC2" w:rsidRPr="00435BC2" w:rsidRDefault="00435BC2" w:rsidP="00435BC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808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Общие свойства живых организмов.</w:t>
            </w:r>
          </w:p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характеризовать признаки живых существ.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свойства живых организмов и тел неживой природы, делать выводы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435BC2" w:rsidRPr="00435BC2" w:rsidTr="00435BC2">
        <w:trPr>
          <w:trHeight w:val="1117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Многообразие форм жизни</w:t>
            </w:r>
          </w:p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Входной тест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четыре среды жизни в биосфере.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отличительные особенности представителей разных царств живой природы.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особенности строения и жизнедеятельности вирусов.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понятие «биосистема</w:t>
            </w:r>
            <w:proofErr w:type="gram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».</w:t>
            </w: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</w:t>
            </w:r>
            <w:proofErr w:type="gram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структурные уровни организации жизни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1370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Обобщение и систематизация знаний по теме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«Общие закономерности жизни»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биологии в жизни человека.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свойства живого.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Овладевать умением аргументировать свою точку зрения при обсуждении проблемных вопросов темы, выполняя итоговые задания.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435BC2" w:rsidRPr="00435BC2" w:rsidTr="00435BC2">
        <w:trPr>
          <w:trHeight w:val="303"/>
        </w:trPr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9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Явления и закономерности жизни на клеточном </w:t>
            </w:r>
            <w:proofErr w:type="gramStart"/>
            <w:r w:rsidRPr="0043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уровне  -</w:t>
            </w:r>
            <w:proofErr w:type="gramEnd"/>
            <w:r w:rsidRPr="0043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5BC2" w:rsidRPr="00435BC2" w:rsidTr="00435BC2">
        <w:trPr>
          <w:trHeight w:val="1235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9" w:right="1260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Многообразие клеток</w:t>
            </w:r>
          </w:p>
          <w:p w:rsidR="00435BC2" w:rsidRPr="00435BC2" w:rsidRDefault="00435BC2" w:rsidP="00435BC2">
            <w:pPr>
              <w:spacing w:after="0" w:line="240" w:lineRule="auto"/>
              <w:ind w:left="9" w:right="40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Л. Р. № 1</w:t>
            </w:r>
          </w:p>
          <w:p w:rsidR="00435BC2" w:rsidRPr="00435BC2" w:rsidRDefault="00435BC2" w:rsidP="00435BC2">
            <w:pPr>
              <w:spacing w:after="0" w:line="240" w:lineRule="auto"/>
              <w:ind w:left="9" w:right="1260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«Сравнение растительных и животных клеток»</w:t>
            </w:r>
          </w:p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отличительные признаки клеток прокариот и эукариот. Приводить примеры организмов прокариот и эукариот.</w:t>
            </w:r>
          </w:p>
          <w:p w:rsidR="00435BC2" w:rsidRPr="00435BC2" w:rsidRDefault="00435BC2" w:rsidP="00435BC2">
            <w:pPr>
              <w:spacing w:after="0" w:line="240" w:lineRule="auto"/>
              <w:ind w:left="33" w:right="55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имена учёных, положивших начало изучению клетки.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строение растительных и животных клеток.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Фиксировать результаты наблюдений и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1082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9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Химические вещества в клетке</w:t>
            </w:r>
          </w:p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и называть основные неорганические и органические вещества клетки.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726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Строение клетки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основные части клетки.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объяснять существенные признаки всех частей клетки.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особенности клеток растений и животных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Органоиды клетки и их функции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называть существенные признаки строения органоидов.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органоиды клетки на рисунке учебника.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2100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Обмен веществ — основа существования клетки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понятие «обмен веществ». Устанавливать различие понятий «ассимиляция» и «диссимиляция».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и сравнивать роль ассимиляции и диссимиляции в жизнедеятельности клетки, делать выводы на основе сравнения.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АТФ как универсального переносчика и накопителя энергии.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энергетическое значение обмена веществ для клетки и организма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435BC2" w:rsidRPr="00435BC2" w:rsidTr="00435BC2">
        <w:trPr>
          <w:trHeight w:val="938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Биосинтез белка в живой клетке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понятие «биосинтез белка».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называть основных участников биосинтеза белка в клетке.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и характеризовать этапы биосинтеза белка в клетке.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1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Биосинтез углеводов — фотосинтез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понятие «фотосинтез».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стадии фотосинтеза, делать выводы на основе сравнения.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значение фотосинтеза для растительной клетки и природы в целом.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435BC2" w:rsidRPr="00435BC2" w:rsidTr="00435BC2">
        <w:trPr>
          <w:trHeight w:val="986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Обеспечение клеток энергией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понятие «клеточное дыхание».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стадии клеточного дыхания и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значение клеточного дыхания для клетки и организма.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сходство и различия дыхания и фотосинтеза.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59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Размножение клетки и её жизненный цикл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7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значение размножения клетки.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7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деление клетки прокариот и эукариот, делать выводы на основе сравнения.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понятия «митоз», «клеточный цикл».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Объяснять механизм распределения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наследственного материала между двумя дочерними клетками у прокариот и эукариот.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435BC2" w:rsidRPr="00435BC2" w:rsidTr="00435BC2">
        <w:trPr>
          <w:trHeight w:val="959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Обобщение и систематизация знаний по теме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«Закономерности жизни на клеточном уровне»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существенные признаки важнейших процессов жизнедеятельности клетки.</w:t>
            </w:r>
          </w:p>
          <w:p w:rsidR="00435BC2" w:rsidRPr="00435BC2" w:rsidRDefault="00435BC2" w:rsidP="00435BC2">
            <w:pPr>
              <w:spacing w:after="0" w:line="240" w:lineRule="auto"/>
              <w:ind w:left="33" w:right="57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435BC2" w:rsidRPr="00435BC2" w:rsidTr="00435BC2">
        <w:trPr>
          <w:trHeight w:val="343"/>
        </w:trPr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9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Закономерности жизни на организменном уровне – 17ч.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5BC2" w:rsidRPr="00435BC2" w:rsidTr="00435BC2">
        <w:trPr>
          <w:trHeight w:val="1755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Организм — открытая живая система.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Обосновывать отнесение живого организма к биосистеме.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признаки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целостность и открытость биосистемы.</w:t>
            </w:r>
          </w:p>
          <w:p w:rsidR="00435BC2" w:rsidRPr="00435BC2" w:rsidRDefault="00435BC2" w:rsidP="00435BC2">
            <w:pPr>
              <w:spacing w:after="0" w:line="240" w:lineRule="auto"/>
              <w:ind w:left="26"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способность биосистемы к регуляции процессов жизнедеятельности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435BC2" w:rsidRPr="00435BC2" w:rsidTr="00435BC2">
        <w:trPr>
          <w:trHeight w:val="134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Бактерии и вирусы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Выделять существенные признаки бактерий,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цианобактерий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вирусов.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цианобактерий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вирусов.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435BC2" w:rsidRPr="00435BC2" w:rsidRDefault="00435BC2" w:rsidP="00435BC2">
            <w:pPr>
              <w:spacing w:after="0" w:line="240" w:lineRule="auto"/>
              <w:ind w:left="26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122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Растительный организм и его особенности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обобщать существенные признаки растений и растительной клетки.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различных растений в жизни человека.</w:t>
            </w:r>
          </w:p>
          <w:p w:rsidR="00435BC2" w:rsidRPr="00435BC2" w:rsidRDefault="00435BC2" w:rsidP="00435BC2">
            <w:pPr>
              <w:spacing w:after="0" w:line="240" w:lineRule="auto"/>
              <w:ind w:left="26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435BC2" w:rsidRPr="00435BC2" w:rsidTr="00435BC2">
        <w:trPr>
          <w:trHeight w:val="125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12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125" w:lineRule="atLeast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Многообразие растений и значение в природе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обобщать особенности строения споровых и семенных растений.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и называть органы растений на натуральных объектах и таблицах.</w:t>
            </w:r>
          </w:p>
          <w:p w:rsidR="00435BC2" w:rsidRPr="00435BC2" w:rsidRDefault="00435BC2" w:rsidP="00435BC2">
            <w:pPr>
              <w:spacing w:after="0" w:line="125" w:lineRule="atLeast"/>
              <w:ind w:left="26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значение семени и спор в жизни растений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8,4</w:t>
            </w:r>
          </w:p>
        </w:tc>
      </w:tr>
      <w:tr w:rsidR="00435BC2" w:rsidRPr="00435BC2" w:rsidTr="00435BC2">
        <w:trPr>
          <w:trHeight w:val="83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Организмы царства грибов и лишайников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Выделять и характеризовать существенные признаки строения и процессов жизнедеятельности грибов и лишайников на конкретных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примерах.Сравнивать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строение грибов со строением растений, животных и лишайников,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значение грибов и лишайников для природы и человека.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8,4</w:t>
            </w:r>
          </w:p>
        </w:tc>
      </w:tr>
      <w:tr w:rsidR="00435BC2" w:rsidRPr="00435BC2" w:rsidTr="00435BC2">
        <w:trPr>
          <w:trHeight w:val="1837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Животный организм и его особенности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Наблюдать и описывать поведение животных.</w:t>
            </w:r>
          </w:p>
          <w:p w:rsidR="00435BC2" w:rsidRPr="00435BC2" w:rsidRDefault="00435BC2" w:rsidP="00435BC2">
            <w:pPr>
              <w:spacing w:after="0" w:line="240" w:lineRule="auto"/>
              <w:ind w:left="26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способы питания, расселения, переживания неблагоприятных условий и постройки жилищ животными.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1126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Многообразие животных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принадлежность животных к определённой систематической группе (классификации).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267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Сравнение свойств организма человека и животных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доказательства родства человека с млекопитающими животными.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клетки, ткани организма человека и животных,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26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1118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Размножение живых организмов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характеризовать существенные признаки двух типов размножения организмов.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половое и бесполое размножение, женские и мужские половые клетки, делать выводы.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значение полового и бесполого поколений у растений и животных.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Раскрывать биологическое преимущество полового размножения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435BC2" w:rsidRPr="00435BC2" w:rsidTr="00435BC2">
        <w:trPr>
          <w:trHeight w:val="1553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Индивидуальное развитие организмов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понятие «онтогенез». Выделять и сравнивать существенные признаки двух периодов онтогенеза.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процессы развития и роста многоклеточного организма. Сравнивать и характеризовать значение основных этапов развития эмбриона.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Объяснять зависимость развития эмбриона от наследственного материала и условий внешней среды.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35BC2" w:rsidRPr="00435BC2" w:rsidTr="00435BC2">
        <w:trPr>
          <w:trHeight w:val="1553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Образование половых клеток. Мейоз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понятие «мейоз</w:t>
            </w:r>
            <w:proofErr w:type="gram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</w:t>
            </w:r>
            <w:proofErr w:type="gram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сравнивать первое и второе деление мейоза, делать выводы.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и оценивать биологическую роль мейоза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1210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Изучение механизма наследственности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1259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Основные закономерности наследственности организмов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понятия «наследственность» и «изменчивость».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Объяснять механизмы наследственности и изменчивости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организмов.Определять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понятия «ген», «генотип», «фенотип».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примеры проявления наследственности и изменчивости организмов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76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Закономерности изменчивости</w:t>
            </w:r>
          </w:p>
          <w:p w:rsidR="00435BC2" w:rsidRPr="00435BC2" w:rsidRDefault="00435BC2" w:rsidP="00435BC2">
            <w:pPr>
              <w:spacing w:after="0" w:line="240" w:lineRule="auto"/>
              <w:ind w:left="23" w:right="40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Л. Р.№ 2</w:t>
            </w:r>
          </w:p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«Выявление наследственных и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ненаследственных признаков у растений»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признаки изменчивости.</w:t>
            </w:r>
          </w:p>
          <w:p w:rsidR="00435BC2" w:rsidRPr="00435BC2" w:rsidRDefault="00435BC2" w:rsidP="00435BC2">
            <w:pPr>
              <w:spacing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объяснять причины наследственной изменчивости.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проявление наследственной и ненаследственной изменчивости организмов.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Объяснять причины проявления различных видов мутационной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изменчивости.Определять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понятие «мутаген».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           4,8</w:t>
            </w:r>
          </w:p>
        </w:tc>
      </w:tr>
      <w:tr w:rsidR="00435BC2" w:rsidRPr="00435BC2" w:rsidTr="00435BC2">
        <w:trPr>
          <w:trHeight w:val="1553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Ненаследственная изменчивость</w:t>
            </w:r>
          </w:p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Л. Р. № 3</w:t>
            </w:r>
          </w:p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изменчивости у организмов»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признаки ненаследственной изменчивости.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объяснять причины ненаследственной изменчивости.</w:t>
            </w:r>
          </w:p>
          <w:p w:rsidR="00435BC2" w:rsidRPr="00435BC2" w:rsidRDefault="00435BC2" w:rsidP="00435BC2">
            <w:pPr>
              <w:spacing w:after="0" w:line="240" w:lineRule="auto"/>
              <w:ind w:left="26" w:right="56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проявление ненаследственной изменчивости у разных организмов,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798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Основы селекции организмов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характеризовать методы селекции растений, животных и микроорганизмов.</w:t>
            </w:r>
          </w:p>
          <w:p w:rsidR="00435BC2" w:rsidRPr="00435BC2" w:rsidRDefault="00435BC2" w:rsidP="00435BC2">
            <w:pPr>
              <w:spacing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значение селекции и биотехнологии в жизни людей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435BC2" w:rsidRPr="00435BC2" w:rsidTr="00435BC2">
        <w:trPr>
          <w:trHeight w:val="1553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2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Обобщение и систематизация знаний по теме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«Закономерности жизни на организменном уровне»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26" w:right="56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отличительные признаки живых организмов.</w:t>
            </w:r>
          </w:p>
          <w:p w:rsidR="00435BC2" w:rsidRPr="00435BC2" w:rsidRDefault="00435BC2" w:rsidP="00435BC2">
            <w:pPr>
              <w:spacing w:after="0" w:line="240" w:lineRule="auto"/>
              <w:ind w:left="26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:rsidR="00435BC2" w:rsidRPr="00435BC2" w:rsidRDefault="00435BC2" w:rsidP="00435BC2">
            <w:pPr>
              <w:spacing w:after="0" w:line="240" w:lineRule="auto"/>
              <w:ind w:left="26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26" w:right="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         7</w:t>
            </w:r>
          </w:p>
        </w:tc>
      </w:tr>
      <w:tr w:rsidR="00435BC2" w:rsidRPr="00435BC2" w:rsidTr="00435BC2">
        <w:trPr>
          <w:trHeight w:val="283"/>
        </w:trPr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9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Закономерности происхождения и развития жизни на Земле -20ч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5BC2" w:rsidRPr="00435BC2" w:rsidTr="00435BC2">
        <w:trPr>
          <w:trHeight w:val="639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Представления о возникновении жизни на Земле.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Выделять и пояснять основные идеи гипотез о происхождении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жизни.Объяснять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постановку и результаты опытов Л. Пастера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    3</w:t>
            </w:r>
          </w:p>
        </w:tc>
      </w:tr>
      <w:tr w:rsidR="00435BC2" w:rsidRPr="00435BC2" w:rsidTr="00435BC2">
        <w:trPr>
          <w:trHeight w:val="1116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Холдейна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 происхождении жизни, делать выводы на основе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сравнения.Объяснять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процессы возникновения коацерватов как первичных организмов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435BC2" w:rsidRPr="00435BC2" w:rsidTr="00435BC2">
        <w:trPr>
          <w:trHeight w:val="1259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признаки строения и жизнедеятельности первичных организмов.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Отмечать изменения условий существования жизни на Земле.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Аргументировать процесс возникновения биосферы.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биологического круговорота веществ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1262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Этапы развития жизни на Земле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признаки эволюции жизни.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Отмечать изменения условий существования живых организмов на Земле.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эры в истории Земли.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причины выхода организмов на сушу.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Описывать изменения, происходившие в связи с этим на Земле и в свойствах организмов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1010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Идеи развития органического мира в биологии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положения теории эволюции Ж.-Б. Ламарка.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Аргументировать несостоятельность законов, выдвинутых Ламарком, как путей эволюции видов.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1210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Чарлз Дарвин об эволюции органического мира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объяснять существенные положения теории эволюции Ч. Дарвина.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движущие силы эволюции. Называть и объяснять результаты эволюции.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Аргументировать значение трудов Ч. Дарвина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Современные представления об эволюции органического мира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объяснять основные положения эволюционного учения.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популяции в процессах эволюции видов.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Вид, его критерии и структура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существенные признаки вида.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популяции одного вида, делать выводы.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Процессы образования видов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причины многообразия видов.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конкретные примеры формирования новых видов.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причины двух типов видообразования.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и сравнивать примеры видообразования (на конкретных примерах)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Макроэволюция как процесс появления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надвидовых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групп организмов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6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6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6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61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процессы дифференциации вида.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Объяснять возникновение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надвидовых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групп.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примеры, служащие доказательством процесса эволюции жизни на Земле.</w:t>
            </w:r>
          </w:p>
          <w:p w:rsidR="00435BC2" w:rsidRPr="00435BC2" w:rsidRDefault="00435BC2" w:rsidP="00435BC2">
            <w:pPr>
              <w:spacing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61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Основные направления эволюции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Определять понятия «биологический прогресс», «биологический регресс</w:t>
            </w:r>
            <w:proofErr w:type="gram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</w:t>
            </w:r>
            <w:proofErr w:type="gram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направления биологического прогресса.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основных направлений эволюции.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и сравнивать проявление основных направлений эволюции.</w:t>
            </w:r>
          </w:p>
          <w:p w:rsidR="00435BC2" w:rsidRPr="00435BC2" w:rsidRDefault="00435BC2" w:rsidP="00435BC2">
            <w:pPr>
              <w:spacing w:after="0" w:line="240" w:lineRule="auto"/>
              <w:ind w:left="34" w:right="61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пояснять примеры ароморфоза, идиоадаптации и общей дегенерации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Примеры эволюционных преобразований живых организмов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эволюционные преобразования у животных на примере нервной, пищеварительной, репродуктивной систем.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эволюционные преобразования репродуктивной системы у растений.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Сравнивать типы размножения у растительных организмов.</w:t>
            </w:r>
          </w:p>
          <w:p w:rsidR="00435BC2" w:rsidRPr="00435BC2" w:rsidRDefault="00435BC2" w:rsidP="00435BC2">
            <w:pPr>
              <w:spacing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Основные закономерности эволюции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характеризовать основные закономерности эволюции.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Выявлять, наблюдать, описывать и зарисовывать признаки наследственных свойств организмов и наличия их изменчивости.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Записывать выводы и наблюдения в таблицах.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350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Л. Р. № 4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«Приспособленность организмов к среде обитания»</w:t>
            </w:r>
          </w:p>
          <w:p w:rsidR="00435BC2" w:rsidRPr="00435BC2" w:rsidRDefault="00435BC2" w:rsidP="00435BC2">
            <w:pPr>
              <w:spacing w:after="0" w:line="240" w:lineRule="auto"/>
              <w:ind w:left="34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характеризовать основные закономерности эволюции.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Выявлять, наблюдать, описывать и зарисовывать признаки наследственных свойств организмов и наличия их изменчивости.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Записывать выводы и наблюдения в таблицах.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Человек — представитель животного мира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и характеризовать основные особенности предков приматов и гоминид.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и анализировать признаки ранних гоминид и человекообразных обезьян на рисунках учебника.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Находить в Интернете дополнительную информацию о приматах и гоминидах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Эволюционное происхождение человека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основные особенности организма человека.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признаки сходства строения организма человека и человекообразных обезьян.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Этапы эволюции человека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и характеризовать стадии антропогенеза.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Находить в Интернете дополнительную информацию о предшественниках и ранних предках человека.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неоантропа — кроманьонца как человека современного типа.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решающие факторы формирования и развития Человека разумного.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Обосновывать влияние социальных факторов на формирование современного человека.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Человеческие расы, их родство и происхождение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существенные признаки вида Человек разумный.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Объяснять приспособленность организма человека к среде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обитания.Выявлять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причины многообразия рас человека.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родство рас на конкретных примерах.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объяснять главный признак, доказывающий единство вида Человек разумный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Человек как житель биосферы и его влияние на природу Земли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причины влияния человека на биосферу.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результаты влияния человеческой деятельности на биосферу.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конкретные примеры полезной и губительной деятельности человека в природе.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Аргументировать необходимость бережного отношения к природе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435BC2" w:rsidRPr="00435BC2" w:rsidTr="00435BC2">
        <w:trPr>
          <w:trHeight w:val="97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 xml:space="preserve">Обобщение и систематизация знаний по теме 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«Закономерности происхождения и развития жизни на Земле»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признаки вида.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основные направления и движущие силы эволюции.</w:t>
            </w:r>
          </w:p>
          <w:p w:rsidR="00435BC2" w:rsidRPr="00435BC2" w:rsidRDefault="00435BC2" w:rsidP="00435BC2">
            <w:pPr>
              <w:spacing w:after="0" w:line="240" w:lineRule="auto"/>
              <w:ind w:left="34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причины многообразия видов.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и обосновывать место человека в системе органического мира.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435BC2" w:rsidRPr="00435BC2" w:rsidRDefault="00435BC2" w:rsidP="00435BC2">
            <w:pPr>
              <w:spacing w:after="0" w:line="240" w:lineRule="auto"/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435BC2" w:rsidRPr="00435BC2" w:rsidTr="00435BC2">
        <w:trPr>
          <w:trHeight w:val="374"/>
        </w:trPr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189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8"/>
                <w:szCs w:val="28"/>
                <w:lang w:eastAsia="ru-RU"/>
              </w:rPr>
              <w:t>Закономерности взаимоотношений организмов и среды 15ч.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8"/>
                <w:szCs w:val="28"/>
                <w:lang w:eastAsia="ru-RU"/>
              </w:rPr>
            </w:pPr>
          </w:p>
        </w:tc>
      </w:tr>
      <w:tr w:rsidR="00435BC2" w:rsidRPr="00435BC2" w:rsidTr="00435BC2">
        <w:trPr>
          <w:trHeight w:val="267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Условия жизни на Земле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11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11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11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57"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характеризовать существенные признаки сред жизни на Земле.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характерные признаки организмов — обитателей этих сред жизни.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черты приспособленности организмов к среде их обитания.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Распознавать и характеризовать экологические факторы среды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before="57" w:after="0" w:line="240" w:lineRule="auto"/>
              <w:ind w:left="11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834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Общие законы действия факторов среды на организмы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примеры факторов среды.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действие факторов на организмы по рисункам учебника.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экологические группы организмов.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Приводить примеры сезонных перестроек жизнедеятельности у животных и растений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435BC2" w:rsidRPr="00435BC2" w:rsidTr="00435BC2">
        <w:trPr>
          <w:trHeight w:val="1468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Приспособленность организмов к действию факторов среды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конкретные примеры адаптаций у живых организмов.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необходимые условия возникновения и поддержания адаптаций.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1220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Биотические связи в природе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характеризовать типы биотических связей.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многообразие трофических связей.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типы взаимодействия видов организмов: мутуализм, симбиоз, паразитизм, хищничество, конкуренция; приводить их примеры.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Взаимосвязи организмов в популяции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свойства популяции как группы особей одного вида.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территориальное поведение особей популяции.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содержание рисунка учебника, иллюстрирующего свойства популяций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Функционирование популяций в природе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проявление демографических свойств популяции в природе.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причины колебания численности и плотности популяции.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понятия «численность популяции» и «плотность популяции»,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Анализировать содержание рисунков учебника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Природное сообщество — биогеоценоз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существенные признаки природного сообщества.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Понимать сущность понятия «биотоп</w:t>
            </w:r>
            <w:proofErr w:type="gram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</w:t>
            </w:r>
            <w:proofErr w:type="gram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понятия «биогеоценоз» и «биоценоз».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Объяснять на конкретных примерах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средообразующую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роль видов в биоценозе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435BC2" w:rsidRPr="00435BC2" w:rsidRDefault="00435BC2" w:rsidP="00435BC2">
            <w:pPr>
              <w:spacing w:after="0" w:line="240" w:lineRule="auto"/>
              <w:ind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Биогеоценозы, экосистемы и биосфера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Выделять, объяснять и сравнивать существенные признаки природного сообщества как экосистемы или биогеоценоза.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биосферу как глобальную экосистему.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значение биологического разнообразия для сохранения биосферы.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роль В.И. Вернадского в развитии учения о биосфере.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и пояснять содержание рисунков учебника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Развитие и смена природных сообществ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и характеризовать процесс смены биогеоценозов.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Обосновывать роль круговорота веществ и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экосистемной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организации жизни в устойчивом развитии биосферы.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Многообразие биогеоценозов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Выделять и характеризовать существенные признаки и свойства водных, наземных экосистем и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Объяснять причины неустойчивости </w:t>
            </w:r>
            <w:proofErr w:type="spellStart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Основные законы устойчивости живой природы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характеризовать существенные причины устойчивости экосистем.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Приводить примеры видов — участников круговорота веществ в экосистемах.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Экологические проблемы в биосфере. Охрана природы</w:t>
            </w:r>
          </w:p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Выделять и характеризовать причины экологических проблем в биосфере.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Прогнозировать последствия истощения природных ресурсов и сокращения биологического разнообразия.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и оценивать степень загрязнения помещений.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Фиксировать результаты наблюдений и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Helvetica" w:eastAsia="Times New Roman" w:hAnsi="Helvetica" w:cs="Helvetica"/>
                <w:b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Систематизировать знания по темам раздела «Общие биологические закономерности».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Применять основные виды учебной деятельности при формулировке ответов к итоговым заданиям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38"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Обобщение и систематизация знаний по теме</w:t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«Закономерности взаимоотношений организмов и среды»</w:t>
            </w:r>
          </w:p>
          <w:p w:rsidR="00435BC2" w:rsidRPr="00435BC2" w:rsidRDefault="00435BC2" w:rsidP="00435BC2">
            <w:pPr>
              <w:spacing w:after="0" w:line="240" w:lineRule="auto"/>
              <w:ind w:left="11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признаки приспособленности организмов к среде обитания.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роль круговорота веществ и превращения энергии в экосистемах.</w:t>
            </w:r>
            <w:r w:rsidRPr="00435BC2"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  <w:br/>
            </w: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биосферу как глобальную экосистему.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Анализировать и оценивать последствия деятельности человека в природе.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before="63" w:after="0" w:line="240" w:lineRule="auto"/>
              <w:ind w:left="113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Экскурсия в природу</w:t>
            </w:r>
          </w:p>
          <w:p w:rsidR="00435BC2" w:rsidRPr="00435BC2" w:rsidRDefault="00435BC2" w:rsidP="00435BC2">
            <w:pPr>
              <w:spacing w:after="0" w:line="240" w:lineRule="auto"/>
              <w:ind w:left="113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и описание</w:t>
            </w:r>
          </w:p>
          <w:p w:rsidR="00435BC2" w:rsidRPr="00435BC2" w:rsidRDefault="00435BC2" w:rsidP="00435BC2">
            <w:pPr>
              <w:spacing w:before="38" w:after="0" w:line="240" w:lineRule="auto"/>
              <w:ind w:left="113" w:right="59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экосистемы своей местности»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Описывать особенности экосистемы своей местности.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Наблюдать за природными явлениями, фиксировать результаты, делать выводы.</w:t>
            </w:r>
          </w:p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Соблюдать правила поведения в природе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35B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435BC2" w:rsidRPr="00435BC2" w:rsidTr="00435BC2">
        <w:trPr>
          <w:trHeight w:val="551"/>
        </w:trPr>
        <w:tc>
          <w:tcPr>
            <w:tcW w:w="8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35BC2" w:rsidRPr="00435BC2" w:rsidRDefault="00283072" w:rsidP="0043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35BC2" w:rsidRPr="00283072" w:rsidRDefault="00283072" w:rsidP="00435BC2">
            <w:pPr>
              <w:spacing w:before="63"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8"/>
                <w:szCs w:val="28"/>
                <w:lang w:eastAsia="ru-RU"/>
              </w:rPr>
            </w:pPr>
            <w:r w:rsidRPr="00283072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53" w:lineRule="atLeast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35BC2" w:rsidRPr="00435BC2" w:rsidRDefault="00435BC2" w:rsidP="00435B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5BC2" w:rsidRPr="00435BC2" w:rsidRDefault="00435BC2" w:rsidP="00435BC2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435BC2" w:rsidRPr="00435BC2" w:rsidRDefault="00435BC2" w:rsidP="00435BC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E2CD6" w:rsidRPr="006E2CD6" w:rsidRDefault="006E2CD6" w:rsidP="006E2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C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</w:t>
      </w:r>
    </w:p>
    <w:p w:rsidR="006E2CD6" w:rsidRPr="006E2CD6" w:rsidRDefault="006E2CD6" w:rsidP="006E2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CD6" w:rsidRPr="006E2CD6" w:rsidRDefault="006E2CD6" w:rsidP="006E2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D6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sz w:val="24"/>
          <w:szCs w:val="24"/>
        </w:rPr>
        <w:t xml:space="preserve"> </w:t>
      </w:r>
      <w:r w:rsidRPr="006E2CD6">
        <w:rPr>
          <w:rFonts w:ascii="Times New Roman" w:hAnsi="Times New Roman" w:cs="Times New Roman"/>
          <w:sz w:val="24"/>
          <w:szCs w:val="24"/>
        </w:rPr>
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6E2CD6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E2CD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E2C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2CD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•осознание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6E2C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2CD6">
        <w:rPr>
          <w:rFonts w:ascii="Times New Roman" w:hAnsi="Times New Roman" w:cs="Times New Roman"/>
          <w:sz w:val="24"/>
          <w:szCs w:val="24"/>
        </w:rPr>
        <w:t>, в том числе в части: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1) патриотического воспитания;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2) патриотического воспитания и формирования российской идентичности;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3) духовного и нравственного воспитания детей на основе российских традиционных ценностей;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4) приобщения детей к культурному наследию (эстетическое воспитание);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lastRenderedPageBreak/>
        <w:t>5) популяризации научных знаний среди детей (ценности научного познания);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6) физического воспитания и формирования культуры здоровья;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7) трудового воспитания и профессионального самоопределения;</w:t>
      </w:r>
    </w:p>
    <w:p w:rsidR="006E2CD6" w:rsidRPr="006E2CD6" w:rsidRDefault="006E2CD6" w:rsidP="006E2C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 xml:space="preserve">8) экологического воспитания. </w:t>
      </w:r>
    </w:p>
    <w:p w:rsidR="006E2CD6" w:rsidRPr="006E2CD6" w:rsidRDefault="006E2CD6" w:rsidP="006E2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2CD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CD6">
        <w:rPr>
          <w:rFonts w:ascii="Times New Roman" w:hAnsi="Times New Roman" w:cs="Times New Roman"/>
          <w:sz w:val="24"/>
          <w:szCs w:val="24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6">
        <w:rPr>
          <w:rFonts w:ascii="Times New Roman" w:hAnsi="Times New Roman" w:cs="Times New Roman"/>
          <w:sz w:val="24"/>
          <w:szCs w:val="24"/>
        </w:rPr>
        <w:t>•формирование и развитие компетентности в области использования, информационно-коммуникационных технологий (ИКТ-компетенции)</w:t>
      </w:r>
    </w:p>
    <w:p w:rsidR="006E2CD6" w:rsidRPr="006E2CD6" w:rsidRDefault="006E2CD6" w:rsidP="006E2C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D6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</w:p>
    <w:p w:rsidR="006E2CD6" w:rsidRPr="006E2CD6" w:rsidRDefault="006E2CD6" w:rsidP="006E2C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       Выпускник научится:</w:t>
      </w:r>
      <w:r w:rsidRPr="006E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общие биологические закономерности, их практическую значимость;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использовать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оценивать последствия деятельности человека в природе.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Раскрывать роль биологии в практической деятельности людей, роль различных организмов в жизни человека;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работы с биологическими приборами и инструментами, правила работы в кабинете биология;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доказывать родство организмов на основе их клеточного строения;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выявлять особенности сред обитания, раскрывать сущность приспособления организмов к среде обитания;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выделять существенные признаки вида, объяснять причины многообразия видов;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 </w:t>
      </w:r>
    </w:p>
    <w:p w:rsidR="006E2CD6" w:rsidRPr="006E2CD6" w:rsidRDefault="006E2CD6" w:rsidP="006E2C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C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6E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выдвигать гипотезы о возможных последствиях деятельности человека в экосистемах и биосфере;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выдвигать версии решения биологических и экологических проблем;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наблюдать биологические объекты и проводить биологические эксперименты;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работать по плану, сверять свои действия с целью и, при необходимости, исправлять ошибки самостоятельно;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 </w:t>
      </w:r>
      <w:proofErr w:type="gramStart"/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( в</w:t>
      </w:r>
      <w:proofErr w:type="gramEnd"/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 том числе Интернет);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2CD6">
        <w:rPr>
          <w:rFonts w:ascii="Times New Roman" w:eastAsia="Times New Roman" w:hAnsi="Times New Roman" w:cs="Times New Roman"/>
          <w:iCs/>
          <w:color w:val="000000"/>
          <w:lang w:eastAsia="ru-RU"/>
        </w:rPr>
        <w:t>соблюдать принципы здорового образа жизни, рациональной организации труда и отдыха.</w:t>
      </w:r>
      <w:r w:rsidRPr="006E2C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1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75" w:firstLine="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75" w:firstLine="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2CD6" w:rsidRPr="006E2CD6" w:rsidRDefault="006E2CD6" w:rsidP="006E2CD6">
      <w:pPr>
        <w:spacing w:after="0" w:line="240" w:lineRule="auto"/>
        <w:ind w:left="75" w:firstLine="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75" w:firstLine="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75" w:firstLine="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75" w:firstLine="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75" w:firstLine="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D6" w:rsidRPr="006E2CD6" w:rsidRDefault="006E2CD6" w:rsidP="006E2CD6">
      <w:pPr>
        <w:spacing w:after="0" w:line="240" w:lineRule="auto"/>
        <w:ind w:left="75" w:firstLine="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2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C2" w:rsidRDefault="00435BC2"/>
    <w:sectPr w:rsidR="00435BC2" w:rsidSect="00435B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8E8"/>
    <w:multiLevelType w:val="multilevel"/>
    <w:tmpl w:val="BC3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0316D"/>
    <w:multiLevelType w:val="hybridMultilevel"/>
    <w:tmpl w:val="C9E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6"/>
    <w:rsid w:val="00283072"/>
    <w:rsid w:val="003E5398"/>
    <w:rsid w:val="00435BC2"/>
    <w:rsid w:val="006E2CD6"/>
    <w:rsid w:val="008D1626"/>
    <w:rsid w:val="00B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20B7-401C-4037-A3CE-E4ECB926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BC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35BC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3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3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5BC2"/>
  </w:style>
  <w:style w:type="character" w:customStyle="1" w:styleId="eop">
    <w:name w:val="eop"/>
    <w:basedOn w:val="a0"/>
    <w:rsid w:val="0043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c-kem.ucoz.ru/Obrazovatelniy/FGOS/FGOS-OO/prikaz_1644_ot_29.12.2014_fgos_ooo_s_izmenenija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2022-06-09T10:58:00Z</dcterms:created>
  <dcterms:modified xsi:type="dcterms:W3CDTF">2022-06-09T11:30:00Z</dcterms:modified>
</cp:coreProperties>
</file>